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7F" w:rsidRPr="005C5C41" w:rsidRDefault="00397AE2" w:rsidP="005C5C41">
      <w:pPr>
        <w:jc w:val="center"/>
        <w:rPr>
          <w:sz w:val="32"/>
          <w:szCs w:val="32"/>
        </w:rPr>
      </w:pPr>
      <w:r w:rsidRPr="005C5C41">
        <w:rPr>
          <w:sz w:val="32"/>
          <w:szCs w:val="32"/>
        </w:rPr>
        <w:t>Belfast Historical Society</w:t>
      </w:r>
    </w:p>
    <w:p w:rsidR="00397AE2" w:rsidRPr="005C5C41" w:rsidRDefault="00397AE2" w:rsidP="005C5C41">
      <w:pPr>
        <w:jc w:val="center"/>
        <w:rPr>
          <w:sz w:val="32"/>
          <w:szCs w:val="32"/>
        </w:rPr>
      </w:pPr>
      <w:r w:rsidRPr="005C5C41">
        <w:rPr>
          <w:sz w:val="32"/>
          <w:szCs w:val="32"/>
        </w:rPr>
        <w:t>October 13, 2025</w:t>
      </w:r>
    </w:p>
    <w:p w:rsidR="00397AE2" w:rsidRDefault="00397AE2"/>
    <w:p w:rsidR="00397AE2" w:rsidRDefault="00397AE2">
      <w:r w:rsidRPr="005C5C41">
        <w:rPr>
          <w:b/>
          <w:u w:val="single"/>
        </w:rPr>
        <w:t>In Person:</w:t>
      </w:r>
      <w:r>
        <w:t xml:space="preserve"> Mary McCumiskey, Martha Taylor, Wende Kenyon, Paul Kenyon, Marie Nix, Dan Fox, Kathy Garrison, Mike Burgett</w:t>
      </w:r>
    </w:p>
    <w:p w:rsidR="00397AE2" w:rsidRDefault="00397AE2"/>
    <w:p w:rsidR="00397AE2" w:rsidRDefault="00397AE2">
      <w:r w:rsidRPr="005C5C41">
        <w:rPr>
          <w:b/>
          <w:u w:val="single"/>
        </w:rPr>
        <w:t>By Zoom:</w:t>
      </w:r>
      <w:r>
        <w:t xml:space="preserve"> None</w:t>
      </w:r>
    </w:p>
    <w:p w:rsidR="00397AE2" w:rsidRDefault="00397AE2"/>
    <w:p w:rsidR="00397AE2" w:rsidRDefault="00397AE2">
      <w:r>
        <w:t>Call to order by President Mary McCumiskey at 2 PM and the pledge of Allegiance was given.</w:t>
      </w:r>
    </w:p>
    <w:p w:rsidR="00397AE2" w:rsidRDefault="00397AE2"/>
    <w:p w:rsidR="00397AE2" w:rsidRDefault="00397AE2">
      <w:r>
        <w:t>There was no correspondence.</w:t>
      </w:r>
    </w:p>
    <w:p w:rsidR="00397AE2" w:rsidRDefault="00397AE2"/>
    <w:p w:rsidR="00397AE2" w:rsidRDefault="00397AE2">
      <w:r w:rsidRPr="005C5C41">
        <w:rPr>
          <w:b/>
          <w:szCs w:val="24"/>
          <w:u w:val="single"/>
        </w:rPr>
        <w:t>Minutes</w:t>
      </w:r>
      <w:r w:rsidRPr="005C5C41">
        <w:rPr>
          <w:sz w:val="28"/>
          <w:szCs w:val="28"/>
        </w:rPr>
        <w:t>:</w:t>
      </w:r>
      <w:r>
        <w:t xml:space="preserve"> The Secretary read </w:t>
      </w:r>
      <w:r w:rsidR="00652071">
        <w:t>the September 8, 2025 minutes. Once the</w:t>
      </w:r>
      <w:r>
        <w:t xml:space="preserve"> corrections a</w:t>
      </w:r>
      <w:r w:rsidR="00652071">
        <w:t>re made the</w:t>
      </w:r>
      <w:r>
        <w:t xml:space="preserve"> motion to approve by Paul Kenyon and seconded by Marie Nix. Motion was passed.</w:t>
      </w:r>
    </w:p>
    <w:p w:rsidR="00397AE2" w:rsidRDefault="00397AE2"/>
    <w:p w:rsidR="00397AE2" w:rsidRDefault="00397AE2">
      <w:r w:rsidRPr="005C5C41">
        <w:rPr>
          <w:b/>
          <w:u w:val="single"/>
        </w:rPr>
        <w:t>Treasurer:</w:t>
      </w:r>
      <w:r>
        <w:t xml:space="preserve"> Paul Kenyon, </w:t>
      </w:r>
      <w:r w:rsidR="00652071">
        <w:t>Treasurer, reported a beginning</w:t>
      </w:r>
      <w:r>
        <w:t xml:space="preserve"> </w:t>
      </w:r>
      <w:r w:rsidR="00652071">
        <w:t xml:space="preserve">of </w:t>
      </w:r>
      <w:r>
        <w:t>September 2025 balance of $7,243.13. There was income of $62 from puzzle and t-shirt sales, pop can returns, and dues. There were no expenses. The scholarship fund balance is $389.53. The ending balance is $7,308.13. A motion made to approve by Marie Nix and seconded by Dan Fox and was passed.</w:t>
      </w:r>
    </w:p>
    <w:p w:rsidR="00397AE2" w:rsidRDefault="00397AE2"/>
    <w:p w:rsidR="00397AE2" w:rsidRDefault="00397AE2">
      <w:r w:rsidRPr="005C5C41">
        <w:rPr>
          <w:b/>
          <w:u w:val="single"/>
        </w:rPr>
        <w:t>Old Business:</w:t>
      </w:r>
      <w:r>
        <w:t xml:space="preserve"> 1) Wende Kenyon reported that Armstrong’s Fall Festival was Successful </w:t>
      </w:r>
      <w:r w:rsidR="005C5C41">
        <w:t>with good BHS Sales, inquires about BHS and Belfast History, and the donat</w:t>
      </w:r>
      <w:r w:rsidR="00652071">
        <w:t>ion of an Erie Railroad Compass.</w:t>
      </w:r>
    </w:p>
    <w:p w:rsidR="005C5C41" w:rsidRDefault="005C5C41"/>
    <w:p w:rsidR="005C5C41" w:rsidRDefault="005C5C41">
      <w:r w:rsidRPr="005C5C41">
        <w:rPr>
          <w:b/>
          <w:u w:val="single"/>
        </w:rPr>
        <w:t>New Business:</w:t>
      </w:r>
      <w:r>
        <w:t xml:space="preserve"> </w:t>
      </w:r>
    </w:p>
    <w:p w:rsidR="005C5C41" w:rsidRDefault="005C5C41"/>
    <w:p w:rsidR="005C5C41" w:rsidRDefault="005C5C41">
      <w:r>
        <w:t>1) A possible 2026 Scavenger Hunt to mark Belfast’s relationship with the US 250</w:t>
      </w:r>
      <w:r w:rsidRPr="005C5C41">
        <w:rPr>
          <w:vertAlign w:val="superscript"/>
        </w:rPr>
        <w:t>th</w:t>
      </w:r>
      <w:r>
        <w:t xml:space="preserve"> was discussed. It was pointed out that we lack the people and resources to do this alone. Can we combine with another Organization? Wende Kenyon will continue working on this. This was tabled for more Information.</w:t>
      </w:r>
    </w:p>
    <w:p w:rsidR="005C5C41" w:rsidRDefault="005C5C41"/>
    <w:p w:rsidR="005C5C41" w:rsidRDefault="005C5C41">
      <w:r>
        <w:t xml:space="preserve">2) Dylan Mattina will try to get another attorney as nothing has been heard from </w:t>
      </w:r>
      <w:r w:rsidR="00652071">
        <w:t>our</w:t>
      </w:r>
      <w:r>
        <w:t xml:space="preserve"> current one.</w:t>
      </w:r>
    </w:p>
    <w:p w:rsidR="005C5C41" w:rsidRDefault="005C5C41"/>
    <w:p w:rsidR="005C5C41" w:rsidRDefault="005C5C41">
      <w:r>
        <w:t>3) A motion to proceed with new postcards for the BHS Store motioned made by Michael Burgett and seconded by Marie Nix and passed.</w:t>
      </w:r>
    </w:p>
    <w:p w:rsidR="005C5C41" w:rsidRDefault="005C5C41"/>
    <w:p w:rsidR="005C5C41" w:rsidRDefault="005C5C41">
      <w:r>
        <w:t xml:space="preserve">4) After Working on the upcoming elections ballot, we still have no one to run for secretary. P3ending more work by the election committee, </w:t>
      </w:r>
      <w:r w:rsidR="00652071">
        <w:t>the</w:t>
      </w:r>
      <w:r>
        <w:t xml:space="preserve"> an</w:t>
      </w:r>
      <w:r w:rsidR="00652071">
        <w:t xml:space="preserve">nual meeting will be postponed up until after the November 2025 meeting.  </w:t>
      </w:r>
      <w:r>
        <w:t>(Noted: Current Secretary has met her term limits)</w:t>
      </w:r>
    </w:p>
    <w:p w:rsidR="005C5C41" w:rsidRDefault="005C5C41"/>
    <w:p w:rsidR="005C5C41" w:rsidRDefault="005C5C41">
      <w:r>
        <w:t>There being no other business, a motion to adjourn by Paul Kenyon and Seconded by Marie Nix and passed.</w:t>
      </w:r>
    </w:p>
    <w:sectPr w:rsidR="005C5C41" w:rsidSect="006604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AE2"/>
    <w:rsid w:val="00397AE2"/>
    <w:rsid w:val="005C5C41"/>
    <w:rsid w:val="00652071"/>
    <w:rsid w:val="0066047F"/>
    <w:rsid w:val="00752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B2"/>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C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Belfast</dc:creator>
  <cp:lastModifiedBy>Town of Belfast</cp:lastModifiedBy>
  <cp:revision>1</cp:revision>
  <dcterms:created xsi:type="dcterms:W3CDTF">2025-11-10T21:53:00Z</dcterms:created>
  <dcterms:modified xsi:type="dcterms:W3CDTF">2025-11-10T22:17:00Z</dcterms:modified>
</cp:coreProperties>
</file>